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637" w:rsidRPr="00CF0637" w:rsidRDefault="00CF0637" w:rsidP="00E22597">
      <w:pPr>
        <w:spacing w:after="0" w:line="240" w:lineRule="auto"/>
        <w:jc w:val="center"/>
        <w:rPr>
          <w:rFonts w:ascii="Lato" w:hAnsi="Lato"/>
          <w:sz w:val="28"/>
        </w:rPr>
      </w:pPr>
      <w:bookmarkStart w:id="0" w:name="_GoBack"/>
      <w:bookmarkEnd w:id="0"/>
      <w:r w:rsidRPr="00CF0637">
        <w:rPr>
          <w:rFonts w:ascii="Lato" w:hAnsi="Lato"/>
          <w:sz w:val="28"/>
        </w:rPr>
        <w:t>Karta uczestnictwa w konkursie</w:t>
      </w:r>
    </w:p>
    <w:p w:rsidR="00CF0637" w:rsidRDefault="00CF0637" w:rsidP="00E22597">
      <w:pPr>
        <w:spacing w:after="0" w:line="240" w:lineRule="auto"/>
        <w:jc w:val="center"/>
        <w:rPr>
          <w:rFonts w:ascii="Lato" w:hAnsi="Lato"/>
          <w:sz w:val="28"/>
        </w:rPr>
      </w:pPr>
      <w:r w:rsidRPr="00CF0637">
        <w:rPr>
          <w:rFonts w:ascii="Lato" w:hAnsi="Lato"/>
          <w:sz w:val="28"/>
        </w:rPr>
        <w:t xml:space="preserve">„Rodzinne </w:t>
      </w:r>
      <w:proofErr w:type="spellStart"/>
      <w:r w:rsidRPr="00CF0637">
        <w:rPr>
          <w:rFonts w:ascii="Lato" w:hAnsi="Lato"/>
          <w:sz w:val="28"/>
        </w:rPr>
        <w:t>fotostory</w:t>
      </w:r>
      <w:proofErr w:type="spellEnd"/>
      <w:r w:rsidRPr="00CF0637">
        <w:rPr>
          <w:rFonts w:ascii="Lato" w:hAnsi="Lato"/>
          <w:sz w:val="28"/>
        </w:rPr>
        <w:t xml:space="preserve"> w Świętokrzyskim Parku Narodowym”</w:t>
      </w:r>
    </w:p>
    <w:p w:rsidR="00CF0637" w:rsidRDefault="00CF0637" w:rsidP="008302AB">
      <w:pPr>
        <w:rPr>
          <w:rFonts w:ascii="Lato" w:hAnsi="Lato"/>
          <w:sz w:val="28"/>
        </w:rPr>
      </w:pPr>
    </w:p>
    <w:tbl>
      <w:tblPr>
        <w:tblStyle w:val="Tabela-Siatka"/>
        <w:tblW w:w="10273" w:type="dxa"/>
        <w:tblInd w:w="-470" w:type="dxa"/>
        <w:tblLook w:val="04A0" w:firstRow="1" w:lastRow="0" w:firstColumn="1" w:lastColumn="0" w:noHBand="0" w:noVBand="1"/>
      </w:tblPr>
      <w:tblGrid>
        <w:gridCol w:w="10273"/>
      </w:tblGrid>
      <w:tr w:rsidR="008302AB" w:rsidTr="00E22597">
        <w:trPr>
          <w:trHeight w:val="3246"/>
        </w:trPr>
        <w:tc>
          <w:tcPr>
            <w:tcW w:w="10273" w:type="dxa"/>
          </w:tcPr>
          <w:p w:rsidR="008302AB" w:rsidRDefault="008302AB" w:rsidP="00CF0637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  <w:p w:rsidR="008302AB" w:rsidRPr="008302AB" w:rsidRDefault="008302AB" w:rsidP="00CF0637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8302AB">
              <w:rPr>
                <w:rFonts w:ascii="Lato" w:hAnsi="Lato"/>
                <w:color w:val="7F7F7F" w:themeColor="text1" w:themeTint="80"/>
                <w:sz w:val="20"/>
                <w:szCs w:val="20"/>
              </w:rPr>
              <w:t>Miejsce na pieczątki okolicznościowe ŚPN</w:t>
            </w:r>
          </w:p>
        </w:tc>
      </w:tr>
    </w:tbl>
    <w:p w:rsidR="008302AB" w:rsidRDefault="008302AB" w:rsidP="00CF0637">
      <w:pPr>
        <w:jc w:val="center"/>
        <w:rPr>
          <w:rFonts w:ascii="Lato" w:hAnsi="Lato" w:cs="Calibri"/>
          <w:bCs/>
          <w:iCs/>
          <w:sz w:val="16"/>
          <w:szCs w:val="18"/>
        </w:rPr>
      </w:pPr>
    </w:p>
    <w:p w:rsidR="00CF0637" w:rsidRDefault="00CF0637" w:rsidP="00CF0637">
      <w:pPr>
        <w:jc w:val="center"/>
        <w:rPr>
          <w:rFonts w:ascii="Lato" w:hAnsi="Lato" w:cs="Calibri"/>
          <w:bCs/>
          <w:iCs/>
          <w:sz w:val="16"/>
          <w:szCs w:val="18"/>
        </w:rPr>
      </w:pPr>
      <w:r w:rsidRPr="00CF0637">
        <w:rPr>
          <w:rFonts w:ascii="Lato" w:hAnsi="Lato" w:cs="Calibri"/>
          <w:bCs/>
          <w:iCs/>
          <w:noProof/>
          <w:sz w:val="16"/>
          <w:szCs w:val="18"/>
          <w:lang w:eastAsia="pl-PL"/>
        </w:rPr>
        <w:drawing>
          <wp:inline distT="0" distB="0" distL="0" distR="0" wp14:anchorId="5F259C0D" wp14:editId="2488CBB3">
            <wp:extent cx="5760720" cy="3560181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2AB" w:rsidRDefault="008302AB" w:rsidP="008302AB">
      <w:pPr>
        <w:rPr>
          <w:rFonts w:ascii="Lato" w:hAnsi="Lato" w:cs="Calibri"/>
          <w:bCs/>
          <w:iCs/>
          <w:sz w:val="16"/>
          <w:szCs w:val="18"/>
        </w:rPr>
      </w:pPr>
      <w:r>
        <w:rPr>
          <w:rFonts w:ascii="Lato" w:hAnsi="Lato" w:cs="Calibri"/>
          <w:bCs/>
          <w:iCs/>
          <w:sz w:val="16"/>
          <w:szCs w:val="18"/>
        </w:rPr>
        <w:t>Punkty, gdzie można odbić pieczątkę okolicznościową:</w:t>
      </w:r>
    </w:p>
    <w:p w:rsidR="008302AB" w:rsidRDefault="008302AB" w:rsidP="008302AB">
      <w:pPr>
        <w:pStyle w:val="Akapitzlist"/>
        <w:numPr>
          <w:ilvl w:val="0"/>
          <w:numId w:val="5"/>
        </w:numPr>
        <w:rPr>
          <w:rFonts w:ascii="Lato" w:hAnsi="Lato" w:cs="Calibri"/>
          <w:bCs/>
          <w:iCs/>
          <w:sz w:val="16"/>
          <w:szCs w:val="18"/>
        </w:rPr>
      </w:pPr>
      <w:r>
        <w:rPr>
          <w:rFonts w:ascii="Lato" w:hAnsi="Lato" w:cs="Calibri"/>
          <w:bCs/>
          <w:iCs/>
          <w:sz w:val="16"/>
          <w:szCs w:val="18"/>
        </w:rPr>
        <w:t>Budynek Dyrekcji Świętokrzyskiego Parku Narodowego w Bodzentynie, ul. Suchedniowska 4 – pokój nr 11, sekretariat.</w:t>
      </w:r>
    </w:p>
    <w:p w:rsidR="008302AB" w:rsidRDefault="008302AB" w:rsidP="008302AB">
      <w:pPr>
        <w:pStyle w:val="Akapitzlist"/>
        <w:numPr>
          <w:ilvl w:val="0"/>
          <w:numId w:val="5"/>
        </w:numPr>
        <w:rPr>
          <w:rFonts w:ascii="Lato" w:hAnsi="Lato" w:cs="Calibri"/>
          <w:bCs/>
          <w:iCs/>
          <w:sz w:val="16"/>
          <w:szCs w:val="18"/>
        </w:rPr>
      </w:pPr>
      <w:r>
        <w:rPr>
          <w:rFonts w:ascii="Lato" w:hAnsi="Lato" w:cs="Calibri"/>
          <w:bCs/>
          <w:iCs/>
          <w:sz w:val="16"/>
          <w:szCs w:val="18"/>
        </w:rPr>
        <w:t>Święta Katarzyna, wejście do Parku – punkt sprzedaży biletów.</w:t>
      </w:r>
    </w:p>
    <w:p w:rsidR="008302AB" w:rsidRDefault="008302AB" w:rsidP="008302AB">
      <w:pPr>
        <w:pStyle w:val="Akapitzlist"/>
        <w:numPr>
          <w:ilvl w:val="0"/>
          <w:numId w:val="5"/>
        </w:numPr>
        <w:rPr>
          <w:rFonts w:ascii="Lato" w:hAnsi="Lato" w:cs="Calibri"/>
          <w:bCs/>
          <w:iCs/>
          <w:sz w:val="16"/>
          <w:szCs w:val="18"/>
        </w:rPr>
      </w:pPr>
      <w:r>
        <w:rPr>
          <w:rFonts w:ascii="Lato" w:hAnsi="Lato" w:cs="Calibri"/>
          <w:bCs/>
          <w:iCs/>
          <w:sz w:val="16"/>
          <w:szCs w:val="18"/>
        </w:rPr>
        <w:t>Święty Krzyż, wejście na galerię widokową na gołoborze na Łysej Górze - punkt sprzedaży biletów.</w:t>
      </w:r>
    </w:p>
    <w:p w:rsidR="008302AB" w:rsidRDefault="008302AB" w:rsidP="008302AB">
      <w:pPr>
        <w:pStyle w:val="Akapitzlist"/>
        <w:numPr>
          <w:ilvl w:val="0"/>
          <w:numId w:val="5"/>
        </w:numPr>
        <w:rPr>
          <w:rFonts w:ascii="Lato" w:hAnsi="Lato" w:cs="Calibri"/>
          <w:bCs/>
          <w:iCs/>
          <w:sz w:val="16"/>
          <w:szCs w:val="18"/>
        </w:rPr>
      </w:pPr>
      <w:r>
        <w:rPr>
          <w:rFonts w:ascii="Lato" w:hAnsi="Lato" w:cs="Calibri"/>
          <w:bCs/>
          <w:iCs/>
          <w:sz w:val="16"/>
          <w:szCs w:val="18"/>
        </w:rPr>
        <w:t>Nowa Słupia, wejście do Parku – punkt sprzedaży biletów.</w:t>
      </w:r>
    </w:p>
    <w:p w:rsidR="00E22597" w:rsidRPr="00E22597" w:rsidRDefault="00E22597" w:rsidP="00E22597">
      <w:pPr>
        <w:rPr>
          <w:rFonts w:ascii="Lato" w:hAnsi="Lato" w:cs="Calibri"/>
          <w:bCs/>
          <w:iCs/>
          <w:sz w:val="16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22597" w:rsidTr="00E22597">
        <w:tc>
          <w:tcPr>
            <w:tcW w:w="4606" w:type="dxa"/>
          </w:tcPr>
          <w:p w:rsidR="00E22597" w:rsidRPr="00E22597" w:rsidRDefault="00E22597" w:rsidP="00E22597">
            <w:pPr>
              <w:pStyle w:val="Akapitzlist"/>
              <w:rPr>
                <w:rFonts w:ascii="Lato" w:hAnsi="Lato" w:cs="Calibri"/>
                <w:bCs/>
                <w:iCs/>
                <w:sz w:val="16"/>
                <w:szCs w:val="16"/>
              </w:rPr>
            </w:pPr>
            <w:r w:rsidRPr="00E22597">
              <w:rPr>
                <w:rFonts w:ascii="Lato" w:hAnsi="Lato" w:cs="Calibri"/>
                <w:bCs/>
                <w:iCs/>
                <w:sz w:val="16"/>
                <w:szCs w:val="16"/>
              </w:rPr>
              <w:t>…………………….………………………………</w:t>
            </w:r>
          </w:p>
          <w:p w:rsidR="00E22597" w:rsidRPr="00E22597" w:rsidRDefault="00BE35E3" w:rsidP="00BE35E3">
            <w:pPr>
              <w:pStyle w:val="Akapitzlist"/>
              <w:ind w:left="0"/>
              <w:rPr>
                <w:rFonts w:ascii="Lato" w:hAnsi="Lato" w:cs="Calibri"/>
                <w:bCs/>
                <w:iCs/>
                <w:sz w:val="16"/>
                <w:szCs w:val="16"/>
              </w:rPr>
            </w:pPr>
            <w:r>
              <w:rPr>
                <w:rFonts w:ascii="Lato" w:hAnsi="Lato" w:cs="Calibri"/>
                <w:bCs/>
                <w:iCs/>
                <w:sz w:val="16"/>
                <w:szCs w:val="16"/>
              </w:rPr>
              <w:t xml:space="preserve">                                 </w:t>
            </w:r>
            <w:r w:rsidR="00E22597" w:rsidRPr="00E22597">
              <w:rPr>
                <w:rFonts w:ascii="Lato" w:hAnsi="Lato" w:cs="Calibri"/>
                <w:bCs/>
                <w:iCs/>
                <w:sz w:val="16"/>
                <w:szCs w:val="16"/>
              </w:rPr>
              <w:t>Miejscowość i data</w:t>
            </w:r>
          </w:p>
          <w:p w:rsidR="00E22597" w:rsidRPr="00E22597" w:rsidRDefault="00E22597" w:rsidP="00E22597">
            <w:pPr>
              <w:rPr>
                <w:rFonts w:ascii="Lato" w:hAnsi="Lato" w:cs="Calibri"/>
                <w:bCs/>
                <w:iCs/>
                <w:sz w:val="16"/>
                <w:szCs w:val="16"/>
              </w:rPr>
            </w:pPr>
          </w:p>
        </w:tc>
        <w:tc>
          <w:tcPr>
            <w:tcW w:w="4606" w:type="dxa"/>
          </w:tcPr>
          <w:p w:rsidR="00E22597" w:rsidRPr="00E22597" w:rsidRDefault="00E22597" w:rsidP="00E22597">
            <w:pPr>
              <w:jc w:val="center"/>
              <w:rPr>
                <w:rFonts w:ascii="Lato" w:hAnsi="Lato" w:cs="Calibri"/>
                <w:bCs/>
                <w:iCs/>
                <w:sz w:val="16"/>
                <w:szCs w:val="16"/>
              </w:rPr>
            </w:pPr>
            <w:r w:rsidRPr="00E22597">
              <w:rPr>
                <w:rFonts w:ascii="Lato" w:hAnsi="Lato" w:cs="Calibri"/>
                <w:bCs/>
                <w:iCs/>
                <w:sz w:val="16"/>
                <w:szCs w:val="16"/>
              </w:rPr>
              <w:t>…………………….………………………………</w:t>
            </w:r>
          </w:p>
          <w:p w:rsidR="00E22597" w:rsidRPr="00E22597" w:rsidRDefault="00E22597" w:rsidP="00E22597">
            <w:pPr>
              <w:jc w:val="center"/>
              <w:rPr>
                <w:rFonts w:ascii="Lato" w:hAnsi="Lato" w:cs="Calibri"/>
                <w:bCs/>
                <w:iCs/>
                <w:sz w:val="16"/>
                <w:szCs w:val="16"/>
              </w:rPr>
            </w:pPr>
            <w:r w:rsidRPr="00E22597">
              <w:rPr>
                <w:rFonts w:ascii="Lato" w:hAnsi="Lato" w:cs="Calibri"/>
                <w:bCs/>
                <w:iCs/>
                <w:sz w:val="16"/>
                <w:szCs w:val="16"/>
              </w:rPr>
              <w:t>Imię i nazwisko zgłaszającego</w:t>
            </w:r>
          </w:p>
          <w:p w:rsidR="00E22597" w:rsidRPr="00E22597" w:rsidRDefault="00E22597" w:rsidP="00E22597">
            <w:pPr>
              <w:jc w:val="center"/>
              <w:rPr>
                <w:rFonts w:ascii="Lato" w:hAnsi="Lato" w:cs="Calibri"/>
                <w:bCs/>
                <w:iCs/>
                <w:sz w:val="16"/>
                <w:szCs w:val="16"/>
              </w:rPr>
            </w:pPr>
            <w:r w:rsidRPr="00E22597">
              <w:rPr>
                <w:rFonts w:ascii="Lato" w:hAnsi="Lato" w:cs="Calibri"/>
                <w:bCs/>
                <w:iCs/>
                <w:sz w:val="16"/>
                <w:szCs w:val="16"/>
              </w:rPr>
              <w:t>(</w:t>
            </w:r>
            <w:r w:rsidRPr="00BE35E3">
              <w:rPr>
                <w:rFonts w:ascii="Lato" w:hAnsi="Lato" w:cs="Calibri"/>
                <w:bCs/>
                <w:i/>
                <w:iCs/>
                <w:sz w:val="16"/>
                <w:szCs w:val="16"/>
              </w:rPr>
              <w:t>jak w formularzu zgłoszeniowym</w:t>
            </w:r>
            <w:r w:rsidRPr="00E22597">
              <w:rPr>
                <w:rFonts w:ascii="Lato" w:hAnsi="Lato" w:cs="Calibri"/>
                <w:bCs/>
                <w:iCs/>
                <w:sz w:val="16"/>
                <w:szCs w:val="16"/>
              </w:rPr>
              <w:t>)</w:t>
            </w:r>
          </w:p>
        </w:tc>
      </w:tr>
    </w:tbl>
    <w:p w:rsidR="00E22597" w:rsidRPr="00795C84" w:rsidRDefault="00E22597" w:rsidP="00E22597">
      <w:pPr>
        <w:spacing w:after="0" w:line="240" w:lineRule="auto"/>
        <w:rPr>
          <w:rFonts w:ascii="Lato" w:hAnsi="Lato" w:cs="Calibri"/>
          <w:bCs/>
          <w:iCs/>
          <w:sz w:val="18"/>
          <w:szCs w:val="18"/>
        </w:rPr>
      </w:pPr>
    </w:p>
    <w:sectPr w:rsidR="00E22597" w:rsidRPr="00795C84" w:rsidSect="002D6DC8">
      <w:headerReference w:type="default" r:id="rId10"/>
      <w:pgSz w:w="11906" w:h="16838" w:code="9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63B" w:rsidRDefault="002B263B" w:rsidP="002B263B">
      <w:pPr>
        <w:spacing w:after="0" w:line="240" w:lineRule="auto"/>
      </w:pPr>
      <w:r>
        <w:separator/>
      </w:r>
    </w:p>
  </w:endnote>
  <w:endnote w:type="continuationSeparator" w:id="0">
    <w:p w:rsidR="002B263B" w:rsidRDefault="002B263B" w:rsidP="002B2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63B" w:rsidRDefault="002B263B" w:rsidP="002B263B">
      <w:pPr>
        <w:spacing w:after="0" w:line="240" w:lineRule="auto"/>
      </w:pPr>
      <w:r>
        <w:separator/>
      </w:r>
    </w:p>
  </w:footnote>
  <w:footnote w:type="continuationSeparator" w:id="0">
    <w:p w:rsidR="002B263B" w:rsidRDefault="002B263B" w:rsidP="002B2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63B" w:rsidRPr="00C81079" w:rsidRDefault="00715DC4" w:rsidP="00022BB5">
    <w:pPr>
      <w:pStyle w:val="Nagwek"/>
      <w:rPr>
        <w:i/>
      </w:rPr>
    </w:pPr>
    <w:r>
      <w:rPr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0.45pt;height:38.6pt">
          <v:imagedata r:id="rId1" o:title="Swietokrzyski poziome podstawowe cmyk"/>
        </v:shape>
      </w:pict>
    </w:r>
    <w:r w:rsidR="00022BB5">
      <w:rPr>
        <w:i/>
      </w:rPr>
      <w:t xml:space="preserve">    </w:t>
    </w:r>
    <w:r>
      <w:rPr>
        <w:i/>
      </w:rPr>
      <w:pict>
        <v:shape id="_x0000_i1026" type="#_x0000_t75" style="width:94.45pt;height:48.95pt">
          <v:imagedata r:id="rId2" o:title="PGE_Fundacja_logo_poziom"/>
        </v:shape>
      </w:pict>
    </w:r>
    <w:r w:rsidR="00022BB5">
      <w:rPr>
        <w:i/>
      </w:rPr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219E"/>
    <w:multiLevelType w:val="hybridMultilevel"/>
    <w:tmpl w:val="15EAFF4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173DB2"/>
    <w:multiLevelType w:val="hybridMultilevel"/>
    <w:tmpl w:val="2548A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AF6AB4"/>
    <w:multiLevelType w:val="hybridMultilevel"/>
    <w:tmpl w:val="4AF64C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036C0"/>
    <w:multiLevelType w:val="hybridMultilevel"/>
    <w:tmpl w:val="3362B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EA5D9D"/>
    <w:multiLevelType w:val="hybridMultilevel"/>
    <w:tmpl w:val="1FB6E184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07"/>
    <w:rsid w:val="00022BB5"/>
    <w:rsid w:val="00100B42"/>
    <w:rsid w:val="001321E1"/>
    <w:rsid w:val="002B263B"/>
    <w:rsid w:val="002B5779"/>
    <w:rsid w:val="002D6DC8"/>
    <w:rsid w:val="00347FAB"/>
    <w:rsid w:val="004A0005"/>
    <w:rsid w:val="005914EE"/>
    <w:rsid w:val="005F73CF"/>
    <w:rsid w:val="00680181"/>
    <w:rsid w:val="00795C84"/>
    <w:rsid w:val="007C6583"/>
    <w:rsid w:val="007E0CEE"/>
    <w:rsid w:val="008302AB"/>
    <w:rsid w:val="0083334A"/>
    <w:rsid w:val="008468F0"/>
    <w:rsid w:val="00874AEC"/>
    <w:rsid w:val="009A58EF"/>
    <w:rsid w:val="009B3807"/>
    <w:rsid w:val="00A41968"/>
    <w:rsid w:val="00BC7C8C"/>
    <w:rsid w:val="00BE35E3"/>
    <w:rsid w:val="00C81079"/>
    <w:rsid w:val="00CF0637"/>
    <w:rsid w:val="00DE335F"/>
    <w:rsid w:val="00E22597"/>
    <w:rsid w:val="00F47C42"/>
    <w:rsid w:val="00F50D6F"/>
    <w:rsid w:val="00F753C3"/>
    <w:rsid w:val="00FC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3807"/>
    <w:pPr>
      <w:ind w:left="720"/>
      <w:contextualSpacing/>
    </w:pPr>
  </w:style>
  <w:style w:type="table" w:styleId="Tabela-Siatka">
    <w:name w:val="Table Grid"/>
    <w:basedOn w:val="Standardowy"/>
    <w:uiPriority w:val="39"/>
    <w:rsid w:val="007C6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B2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263B"/>
  </w:style>
  <w:style w:type="paragraph" w:styleId="Stopka">
    <w:name w:val="footer"/>
    <w:basedOn w:val="Normalny"/>
    <w:link w:val="StopkaZnak"/>
    <w:uiPriority w:val="99"/>
    <w:unhideWhenUsed/>
    <w:rsid w:val="002B2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263B"/>
  </w:style>
  <w:style w:type="character" w:styleId="Pogrubienie">
    <w:name w:val="Strong"/>
    <w:basedOn w:val="Domylnaczcionkaakapitu"/>
    <w:uiPriority w:val="22"/>
    <w:qFormat/>
    <w:rsid w:val="00022BB5"/>
    <w:rPr>
      <w:b/>
      <w:bCs/>
    </w:rPr>
  </w:style>
  <w:style w:type="character" w:styleId="Hipercze">
    <w:name w:val="Hyperlink"/>
    <w:basedOn w:val="Domylnaczcionkaakapitu"/>
    <w:uiPriority w:val="99"/>
    <w:unhideWhenUsed/>
    <w:rsid w:val="00680181"/>
    <w:rPr>
      <w:color w:val="0563C1" w:themeColor="hyperlink"/>
      <w:u w:val="single"/>
    </w:rPr>
  </w:style>
  <w:style w:type="paragraph" w:customStyle="1" w:styleId="Style3">
    <w:name w:val="Style 3"/>
    <w:basedOn w:val="Normalny"/>
    <w:uiPriority w:val="99"/>
    <w:rsid w:val="00680181"/>
    <w:pPr>
      <w:widowControl w:val="0"/>
      <w:autoSpaceDE w:val="0"/>
      <w:autoSpaceDN w:val="0"/>
      <w:spacing w:before="144" w:after="0" w:line="324" w:lineRule="exact"/>
      <w:ind w:firstLine="720"/>
      <w:jc w:val="both"/>
    </w:pPr>
    <w:rPr>
      <w:rFonts w:ascii="Times New Roman" w:eastAsia="Times New Roman" w:hAnsi="Times New Roman" w:cs="Times New Roman"/>
      <w:sz w:val="25"/>
      <w:szCs w:val="25"/>
      <w:lang w:val="en-US" w:eastAsia="pl-PL"/>
    </w:rPr>
  </w:style>
  <w:style w:type="character" w:customStyle="1" w:styleId="CharacterStyle1">
    <w:name w:val="Character Style 1"/>
    <w:uiPriority w:val="99"/>
    <w:rsid w:val="00680181"/>
    <w:rPr>
      <w:sz w:val="25"/>
      <w:szCs w:val="2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0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3807"/>
    <w:pPr>
      <w:ind w:left="720"/>
      <w:contextualSpacing/>
    </w:pPr>
  </w:style>
  <w:style w:type="table" w:styleId="Tabela-Siatka">
    <w:name w:val="Table Grid"/>
    <w:basedOn w:val="Standardowy"/>
    <w:uiPriority w:val="39"/>
    <w:rsid w:val="007C6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B2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263B"/>
  </w:style>
  <w:style w:type="paragraph" w:styleId="Stopka">
    <w:name w:val="footer"/>
    <w:basedOn w:val="Normalny"/>
    <w:link w:val="StopkaZnak"/>
    <w:uiPriority w:val="99"/>
    <w:unhideWhenUsed/>
    <w:rsid w:val="002B2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263B"/>
  </w:style>
  <w:style w:type="character" w:styleId="Pogrubienie">
    <w:name w:val="Strong"/>
    <w:basedOn w:val="Domylnaczcionkaakapitu"/>
    <w:uiPriority w:val="22"/>
    <w:qFormat/>
    <w:rsid w:val="00022BB5"/>
    <w:rPr>
      <w:b/>
      <w:bCs/>
    </w:rPr>
  </w:style>
  <w:style w:type="character" w:styleId="Hipercze">
    <w:name w:val="Hyperlink"/>
    <w:basedOn w:val="Domylnaczcionkaakapitu"/>
    <w:uiPriority w:val="99"/>
    <w:unhideWhenUsed/>
    <w:rsid w:val="00680181"/>
    <w:rPr>
      <w:color w:val="0563C1" w:themeColor="hyperlink"/>
      <w:u w:val="single"/>
    </w:rPr>
  </w:style>
  <w:style w:type="paragraph" w:customStyle="1" w:styleId="Style3">
    <w:name w:val="Style 3"/>
    <w:basedOn w:val="Normalny"/>
    <w:uiPriority w:val="99"/>
    <w:rsid w:val="00680181"/>
    <w:pPr>
      <w:widowControl w:val="0"/>
      <w:autoSpaceDE w:val="0"/>
      <w:autoSpaceDN w:val="0"/>
      <w:spacing w:before="144" w:after="0" w:line="324" w:lineRule="exact"/>
      <w:ind w:firstLine="720"/>
      <w:jc w:val="both"/>
    </w:pPr>
    <w:rPr>
      <w:rFonts w:ascii="Times New Roman" w:eastAsia="Times New Roman" w:hAnsi="Times New Roman" w:cs="Times New Roman"/>
      <w:sz w:val="25"/>
      <w:szCs w:val="25"/>
      <w:lang w:val="en-US" w:eastAsia="pl-PL"/>
    </w:rPr>
  </w:style>
  <w:style w:type="character" w:customStyle="1" w:styleId="CharacterStyle1">
    <w:name w:val="Character Style 1"/>
    <w:uiPriority w:val="99"/>
    <w:rsid w:val="00680181"/>
    <w:rPr>
      <w:sz w:val="25"/>
      <w:szCs w:val="2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0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80D98-5C53-4E7A-8EDD-6F223FE27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96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ŚPN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Kozłowska</dc:creator>
  <cp:lastModifiedBy>Jakub Żelazny</cp:lastModifiedBy>
  <cp:revision>21</cp:revision>
  <cp:lastPrinted>2022-06-02T12:45:00Z</cp:lastPrinted>
  <dcterms:created xsi:type="dcterms:W3CDTF">2022-02-16T10:46:00Z</dcterms:created>
  <dcterms:modified xsi:type="dcterms:W3CDTF">2022-06-02T12:45:00Z</dcterms:modified>
</cp:coreProperties>
</file>